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AF47" w14:textId="7E4D1EFE" w:rsidR="009939E8" w:rsidRPr="00163F4D" w:rsidRDefault="009939E8" w:rsidP="007179D1">
      <w:pPr>
        <w:spacing w:before="150" w:after="150" w:line="360" w:lineRule="auto"/>
        <w:ind w:left="150" w:right="150"/>
        <w:jc w:val="both"/>
        <w:rPr>
          <w:rFonts w:ascii="Helvetica" w:eastAsia="Times New Roman" w:hAnsi="Helvetica" w:cs="Helvetica"/>
          <w:bCs/>
          <w:color w:val="000000" w:themeColor="text1"/>
          <w:sz w:val="23"/>
          <w:szCs w:val="23"/>
        </w:rPr>
      </w:pPr>
      <w:bookmarkStart w:id="0" w:name="_GoBack"/>
      <w:bookmarkEnd w:id="0"/>
    </w:p>
    <w:tbl>
      <w:tblPr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404"/>
        <w:gridCol w:w="1803"/>
        <w:gridCol w:w="6566"/>
      </w:tblGrid>
      <w:tr w:rsidR="00124AFC" w:rsidRPr="00163F4D" w14:paraId="5A70C99B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BB56F" w14:textId="63E1B4F5" w:rsidR="0024588D" w:rsidRPr="00163F4D" w:rsidRDefault="0024588D" w:rsidP="00B73377">
            <w:pPr>
              <w:spacing w:after="420" w:line="240" w:lineRule="auto"/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C4795" w14:textId="365D3DF4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2D3F4" w14:textId="59ED08C7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Credits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A13A7" w14:textId="6217C2C5" w:rsidR="0024588D" w:rsidRPr="00163F4D" w:rsidRDefault="0024588D" w:rsidP="00B73377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b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Course Details</w:t>
            </w:r>
          </w:p>
        </w:tc>
      </w:tr>
      <w:tr w:rsidR="00124AFC" w:rsidRPr="00163F4D" w14:paraId="1ABD76D2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31447" w14:textId="1430D1C7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77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DC0E3" w14:textId="20151D8C" w:rsidR="0024588D" w:rsidRPr="00163F4D" w:rsidRDefault="0024588D" w:rsidP="00B73377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General Education: 38 credits</w:t>
            </w:r>
          </w:p>
        </w:tc>
      </w:tr>
      <w:tr w:rsidR="00124AFC" w:rsidRPr="00163F4D" w14:paraId="1838C32D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40C29" w14:textId="621AD969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371BC" w14:textId="74B1038F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Political subjects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F286A" w14:textId="1C26D16C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E52BB" w14:textId="40FC2B69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Basic Principles of Marxism – Leninism, Ho Chi Minh </w:t>
            </w:r>
            <w:r w:rsidR="00163F4D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Ideology, Revolutionary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Way of Communist Party of Vietnam, Introduction to Legislation </w:t>
            </w:r>
          </w:p>
        </w:tc>
      </w:tr>
      <w:tr w:rsidR="00124AFC" w:rsidRPr="00163F4D" w14:paraId="707D2297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456C2" w14:textId="227B3BE9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14045" w14:textId="22162DEC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English 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B7135" w14:textId="57F1FA67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27240" w14:textId="77777777" w:rsidR="006F0E70" w:rsidRPr="00163F4D" w:rsidRDefault="006F0E70" w:rsidP="00B73377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163F4D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Natural English 1.2, Global Citizen English 3, Global Citizen English 4, Global Citizen English 5</w:t>
            </w:r>
          </w:p>
          <w:p w14:paraId="2B65D519" w14:textId="77777777" w:rsidR="006F0E70" w:rsidRPr="00163F4D" w:rsidRDefault="006F0E70" w:rsidP="00B73377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63F4D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  <w:t xml:space="preserve">Note: </w:t>
            </w:r>
          </w:p>
          <w:p w14:paraId="7CACDD5F" w14:textId="77777777" w:rsidR="006F0E70" w:rsidRPr="00163F4D" w:rsidRDefault="006F0E70" w:rsidP="00B73377">
            <w:pPr>
              <w:spacing w:before="150" w:after="150" w:line="240" w:lineRule="auto"/>
              <w:ind w:right="150"/>
              <w:jc w:val="both"/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</w:pPr>
            <w:r w:rsidRPr="00163F4D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Students must take the English language proficiency test or provide adequate English facility for admission consideration, unless students qualify for an exemption.</w:t>
            </w:r>
          </w:p>
          <w:p w14:paraId="25A2C570" w14:textId="0EB575AF" w:rsidR="0024588D" w:rsidRPr="00163F4D" w:rsidRDefault="006F0E70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Theme="minorBidi" w:eastAsia="Times New Roman" w:hAnsiTheme="minorBidi"/>
                <w:color w:val="000000" w:themeColor="text1"/>
                <w:sz w:val="24"/>
                <w:szCs w:val="24"/>
              </w:rPr>
              <w:t>The English training course focuses on the first-year students around 12-15 months. Students must pass the required English language standards.</w:t>
            </w:r>
          </w:p>
        </w:tc>
      </w:tr>
      <w:tr w:rsidR="00124AFC" w:rsidRPr="00163F4D" w14:paraId="5596BC21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4F0F2" w14:textId="208A1EB4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C3194" w14:textId="4777099E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Fundamentals of Informatics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E76A" w14:textId="15EAEF94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8F85" w14:textId="769B19CE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Fundamentals of Informatics 1, Fundamentals of Informatics </w:t>
            </w:r>
            <w:r w:rsidR="00163F4D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2,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Fundamentals of Informatics 3</w:t>
            </w:r>
          </w:p>
        </w:tc>
      </w:tr>
      <w:tr w:rsidR="00124AFC" w:rsidRPr="00163F4D" w14:paraId="55B9FED2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C1D86" w14:textId="0D0978BE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8C53E" w14:textId="77777777" w:rsidR="0024588D" w:rsidRPr="00163F4D" w:rsidRDefault="0024588D" w:rsidP="00B73377">
            <w:pPr>
              <w:spacing w:before="150" w:after="150"/>
              <w:ind w:right="1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Natural Sciences </w:t>
            </w:r>
          </w:p>
          <w:p w14:paraId="55C567DC" w14:textId="3F69BA9C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E3605" w14:textId="76E8B755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B2227" w14:textId="78DA5FED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Econometrics </w:t>
            </w:r>
          </w:p>
        </w:tc>
      </w:tr>
      <w:tr w:rsidR="00124AFC" w:rsidRPr="00163F4D" w14:paraId="40788B53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19129" w14:textId="2B720C19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A6372" w14:textId="77777777" w:rsidR="0024588D" w:rsidRPr="00163F4D" w:rsidRDefault="0024588D" w:rsidP="00B73377">
            <w:pPr>
              <w:spacing w:before="150" w:after="150"/>
              <w:ind w:right="1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Essential Support Skills</w:t>
            </w:r>
          </w:p>
          <w:p w14:paraId="2EDAA7B0" w14:textId="5146EBA1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FE3F5" w14:textId="31758B11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8D964" w14:textId="45AA3180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Learning methods in university; Teamwork </w:t>
            </w:r>
            <w:r w:rsidR="00163F4D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Skills;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Skills for sustainable development</w:t>
            </w:r>
          </w:p>
        </w:tc>
      </w:tr>
      <w:tr w:rsidR="00124AFC" w:rsidRPr="00163F4D" w14:paraId="3B3AECBA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5B941" w14:textId="50BF564D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0E51C" w14:textId="63DD00F5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Physical Education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0543" w14:textId="6C609A1E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0CDFB" w14:textId="679CF357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Swimming (Compulsory) and</w:t>
            </w:r>
            <w:r w:rsid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four elective courses in 15 Physical Education subjects.</w:t>
            </w:r>
          </w:p>
        </w:tc>
      </w:tr>
      <w:tr w:rsidR="00124AFC" w:rsidRPr="00163F4D" w14:paraId="33B112AD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86D8A" w14:textId="1FB9ED5C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F3C66" w14:textId="655225E2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Military Education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CD2CC" w14:textId="3CC0E212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FA95D" w14:textId="75E613A4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03 modules of National Defense Education</w:t>
            </w:r>
          </w:p>
        </w:tc>
      </w:tr>
      <w:tr w:rsidR="00124AFC" w:rsidRPr="00163F4D" w14:paraId="64BF4917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65209" w14:textId="25C242D1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773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5FF47" w14:textId="02F6FDAF" w:rsidR="0024588D" w:rsidRPr="00163F4D" w:rsidRDefault="003D60F8" w:rsidP="00B73377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Professional Education: </w:t>
            </w:r>
            <w:r w:rsidR="0024588D" w:rsidRPr="00163F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92 credits</w:t>
            </w:r>
          </w:p>
        </w:tc>
      </w:tr>
      <w:tr w:rsidR="00124AFC" w:rsidRPr="00163F4D" w14:paraId="0CB61BD5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3F2C4" w14:textId="5533607B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502E6" w14:textId="11835EE4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Foundation knowledge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D0627" w14:textId="51DCB0A2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BC6A" w14:textId="4857F428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Research Methods in Business; Microeconomics; Macroeconomics; Statistics for Business and Economics; Principles of Accounting; Company </w:t>
            </w:r>
            <w:r w:rsidR="0010144F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Law;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Principles of </w:t>
            </w:r>
            <w:r w:rsidR="002754A2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Marketing;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Introduction to Management; Financial Management</w:t>
            </w:r>
          </w:p>
        </w:tc>
      </w:tr>
      <w:tr w:rsidR="00124AFC" w:rsidRPr="00163F4D" w14:paraId="15FE85EC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67CC4" w14:textId="60F71174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D427F" w14:textId="2CB25D40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Major knowledge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CCD10" w14:textId="6F137426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3D13B" w14:textId="553F4722" w:rsidR="0024588D" w:rsidRPr="00163F4D" w:rsidRDefault="0024588D" w:rsidP="00B73377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24AFC" w:rsidRPr="00163F4D" w14:paraId="6631B12A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47F22" w14:textId="3911F8CF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E2860" w14:textId="19C1BB7F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Compulsory subjects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FA95E" w14:textId="70BAA4A7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52178" w14:textId="6497A4C4" w:rsidR="0024588D" w:rsidRPr="00163F4D" w:rsidRDefault="0024588D" w:rsidP="00B73377">
            <w:pPr>
              <w:pStyle w:val="NormalWeb"/>
              <w:jc w:val="both"/>
              <w:rPr>
                <w:rFonts w:ascii="Arial" w:hAnsi="Arial" w:cs="Arial"/>
                <w:color w:val="000000" w:themeColor="text1"/>
              </w:rPr>
            </w:pPr>
            <w:r w:rsidRPr="00163F4D">
              <w:rPr>
                <w:rFonts w:ascii="Arial" w:hAnsi="Arial" w:cs="Arial"/>
                <w:color w:val="000000" w:themeColor="text1"/>
              </w:rPr>
              <w:t>Career Orientation in</w:t>
            </w:r>
            <w:r w:rsidR="00C62318" w:rsidRPr="00163F4D">
              <w:rPr>
                <w:rFonts w:ascii="Arial" w:hAnsi="Arial" w:cs="Arial"/>
                <w:color w:val="000000" w:themeColor="text1"/>
              </w:rPr>
              <w:t xml:space="preserve"> Hospitality; Financial Management; Negotiation skill in hospitality </w:t>
            </w:r>
            <w:r w:rsidR="00163F4D" w:rsidRPr="00163F4D">
              <w:rPr>
                <w:rFonts w:ascii="Arial" w:hAnsi="Arial" w:cs="Arial"/>
                <w:color w:val="000000" w:themeColor="text1"/>
              </w:rPr>
              <w:t>industry; Food</w:t>
            </w:r>
            <w:r w:rsidRPr="00163F4D">
              <w:rPr>
                <w:rFonts w:ascii="Arial" w:hAnsi="Arial" w:cs="Arial"/>
                <w:color w:val="000000" w:themeColor="text1"/>
              </w:rPr>
              <w:t xml:space="preserve"> and Beverage Service Operations</w:t>
            </w:r>
            <w:r w:rsidR="00C62318" w:rsidRPr="00163F4D">
              <w:rPr>
                <w:rFonts w:ascii="Arial" w:hAnsi="Arial" w:cs="Arial"/>
                <w:color w:val="000000" w:themeColor="text1"/>
              </w:rPr>
              <w:t>; Housekeeping Operations; Consumer Behavior; Marketing in Hospitality and Tourism; Front Office Operations; Resorts and Recreation Management; Wo</w:t>
            </w:r>
            <w:r w:rsidR="003D60F8" w:rsidRPr="00163F4D">
              <w:rPr>
                <w:rFonts w:ascii="Arial" w:hAnsi="Arial" w:cs="Arial"/>
                <w:color w:val="000000" w:themeColor="text1"/>
              </w:rPr>
              <w:t>rk- Integrated Education 1; Work-</w:t>
            </w:r>
            <w:r w:rsidR="00C62318" w:rsidRPr="00163F4D">
              <w:rPr>
                <w:rFonts w:ascii="Arial" w:hAnsi="Arial" w:cs="Arial"/>
                <w:color w:val="000000" w:themeColor="text1"/>
              </w:rPr>
              <w:t>Integrated Education 2; Managing human resources in Hospitality and Tourism; MICE Management; Food and Beverage Management; Housekeeping</w:t>
            </w:r>
            <w:r w:rsidR="003D60F8" w:rsidRPr="00163F4D">
              <w:rPr>
                <w:rFonts w:ascii="Arial" w:hAnsi="Arial" w:cs="Arial"/>
                <w:color w:val="000000" w:themeColor="text1"/>
              </w:rPr>
              <w:t xml:space="preserve"> Management; Work-</w:t>
            </w:r>
            <w:r w:rsidR="00C62318" w:rsidRPr="00163F4D">
              <w:rPr>
                <w:rFonts w:ascii="Arial" w:hAnsi="Arial" w:cs="Arial"/>
                <w:color w:val="000000" w:themeColor="text1"/>
              </w:rPr>
              <w:t xml:space="preserve">Integrated </w:t>
            </w:r>
            <w:r w:rsidR="003D60F8" w:rsidRPr="00163F4D">
              <w:rPr>
                <w:rFonts w:ascii="Arial" w:hAnsi="Arial" w:cs="Arial"/>
                <w:color w:val="000000" w:themeColor="text1"/>
              </w:rPr>
              <w:t>Education 2; Front Office Manag</w:t>
            </w:r>
            <w:r w:rsidR="00C62318" w:rsidRPr="00163F4D">
              <w:rPr>
                <w:rFonts w:ascii="Arial" w:hAnsi="Arial" w:cs="Arial"/>
                <w:color w:val="000000" w:themeColor="text1"/>
              </w:rPr>
              <w:t xml:space="preserve">ement; Front Office Management; </w:t>
            </w:r>
            <w:r w:rsidR="00C62318" w:rsidRPr="00163F4D">
              <w:rPr>
                <w:rFonts w:ascii="Arial" w:hAnsi="Arial" w:cs="Arial"/>
                <w:color w:val="000000" w:themeColor="text1"/>
              </w:rPr>
              <w:lastRenderedPageBreak/>
              <w:t xml:space="preserve">Achieving Quality Customer Service in Hospitality Industry; Revenue Management; </w:t>
            </w:r>
            <w:r w:rsidRPr="00163F4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124AFC" w:rsidRPr="00163F4D" w14:paraId="351B3F4F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6776B" w14:textId="77777777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01192" w14:textId="3F7FF5E3" w:rsidR="0024588D" w:rsidRPr="00163F4D" w:rsidRDefault="0024588D" w:rsidP="00B73377">
            <w:pPr>
              <w:spacing w:before="150" w:after="150" w:line="240" w:lineRule="auto"/>
              <w:ind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Elective Courses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AEF5BE" w14:textId="0C381E5C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163C7D" w14:textId="39CCED1E" w:rsidR="0024588D" w:rsidRPr="00163F4D" w:rsidRDefault="0024588D" w:rsidP="00B733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Sales management</w:t>
            </w:r>
            <w:r w:rsidR="003D60F8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the 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hospitality business,</w:t>
            </w:r>
            <w:r w:rsidR="00B73377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Negotiation skill in </w:t>
            </w:r>
            <w:r w:rsidR="003D60F8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B73377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hospitality industry.</w:t>
            </w:r>
          </w:p>
        </w:tc>
      </w:tr>
      <w:tr w:rsidR="00124AFC" w:rsidRPr="00163F4D" w14:paraId="38C139B2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88081" w14:textId="77777777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8BE8D" w14:textId="77777777" w:rsidR="0024588D" w:rsidRPr="00163F4D" w:rsidRDefault="0024588D" w:rsidP="00B73377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00163F4D">
              <w:rPr>
                <w:rFonts w:ascii="Arial" w:hAnsi="Arial" w:cs="Arial"/>
                <w:color w:val="000000" w:themeColor="text1"/>
              </w:rPr>
              <w:t xml:space="preserve">Graduation Internship </w:t>
            </w:r>
          </w:p>
          <w:p w14:paraId="6B46C7A7" w14:textId="22061B0E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63600" w14:textId="4B932BE0" w:rsidR="0024588D" w:rsidRPr="00163F4D" w:rsidRDefault="0024588D" w:rsidP="00C62318">
            <w:pPr>
              <w:rPr>
                <w:rFonts w:ascii="Helvetica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B2094" w14:textId="288FB86F" w:rsidR="0024588D" w:rsidRPr="00163F4D" w:rsidRDefault="0024588D" w:rsidP="00B73377">
            <w:pPr>
              <w:spacing w:before="150" w:after="150"/>
              <w:ind w:right="1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Students are required to spend 2 to 4 months as</w:t>
            </w:r>
            <w:r w:rsidR="003D60F8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employee at our </w:t>
            </w:r>
            <w:r w:rsidR="009939E8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partner’s</w:t>
            </w: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company for their internship </w:t>
            </w:r>
            <w:r w:rsidR="009939E8"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period.</w:t>
            </w:r>
          </w:p>
          <w:p w14:paraId="4351EB6B" w14:textId="443DC6A0" w:rsidR="0024588D" w:rsidRPr="00163F4D" w:rsidRDefault="0024588D" w:rsidP="00B73377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Students are required to take examination in their professional skills testing.</w:t>
            </w:r>
          </w:p>
        </w:tc>
      </w:tr>
      <w:tr w:rsidR="00124AFC" w:rsidRPr="00163F4D" w14:paraId="717D7B81" w14:textId="77777777" w:rsidTr="00DC05A5">
        <w:tc>
          <w:tcPr>
            <w:tcW w:w="12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F22A0" w14:textId="77777777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04079" w14:textId="5881B32D" w:rsidR="0024588D" w:rsidRPr="00163F4D" w:rsidRDefault="0024588D" w:rsidP="00B73377">
            <w:pPr>
              <w:spacing w:before="150" w:after="150" w:line="240" w:lineRule="auto"/>
              <w:ind w:left="150" w:right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Graduation Thesis or substitute courses</w:t>
            </w:r>
          </w:p>
        </w:tc>
        <w:tc>
          <w:tcPr>
            <w:tcW w:w="1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62E76" w14:textId="29621C36" w:rsidR="0024588D" w:rsidRPr="00163F4D" w:rsidRDefault="0024588D" w:rsidP="0024588D">
            <w:pPr>
              <w:spacing w:before="150" w:after="150" w:line="240" w:lineRule="auto"/>
              <w:ind w:left="150"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6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29CE" w14:textId="5982703C" w:rsidR="0024588D" w:rsidRPr="00163F4D" w:rsidRDefault="0024588D" w:rsidP="003D60F8">
            <w:pPr>
              <w:spacing w:before="150" w:after="150" w:line="240" w:lineRule="auto"/>
              <w:ind w:right="150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</w:rPr>
            </w:pPr>
            <w:r w:rsidRPr="00163F4D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Students can choose either the thesis or substitute courses in their final semester.</w:t>
            </w:r>
          </w:p>
        </w:tc>
      </w:tr>
    </w:tbl>
    <w:p w14:paraId="2A53CD8C" w14:textId="6FAAEC6F" w:rsidR="00E92B7E" w:rsidRPr="00CA736F" w:rsidRDefault="00E92B7E" w:rsidP="00CA736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92B7E" w:rsidRPr="00CA736F" w:rsidSect="00735F2D">
      <w:pgSz w:w="15840" w:h="12240" w:orient="landscape"/>
      <w:pgMar w:top="48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F3F"/>
    <w:multiLevelType w:val="hybridMultilevel"/>
    <w:tmpl w:val="2292A784"/>
    <w:lvl w:ilvl="0" w:tplc="A5B236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53A3"/>
    <w:multiLevelType w:val="multilevel"/>
    <w:tmpl w:val="987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B2F92"/>
    <w:multiLevelType w:val="multilevel"/>
    <w:tmpl w:val="867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07CAA"/>
    <w:multiLevelType w:val="hybridMultilevel"/>
    <w:tmpl w:val="EE62C268"/>
    <w:lvl w:ilvl="0" w:tplc="A5B236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4182D"/>
    <w:multiLevelType w:val="multilevel"/>
    <w:tmpl w:val="35D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047A4"/>
    <w:multiLevelType w:val="hybridMultilevel"/>
    <w:tmpl w:val="3E78F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TExtTAwMjYBspV0lIJTi4sz8/NACoxqAZYG8X4sAAAA"/>
  </w:docVars>
  <w:rsids>
    <w:rsidRoot w:val="00F82EC3"/>
    <w:rsid w:val="0010144F"/>
    <w:rsid w:val="00124AFC"/>
    <w:rsid w:val="00163F4D"/>
    <w:rsid w:val="001A71BA"/>
    <w:rsid w:val="0022035D"/>
    <w:rsid w:val="0024588D"/>
    <w:rsid w:val="002754A2"/>
    <w:rsid w:val="003A50B1"/>
    <w:rsid w:val="003C7B70"/>
    <w:rsid w:val="003D60F8"/>
    <w:rsid w:val="00496753"/>
    <w:rsid w:val="004B126E"/>
    <w:rsid w:val="0051043E"/>
    <w:rsid w:val="0059136F"/>
    <w:rsid w:val="006B4897"/>
    <w:rsid w:val="006F0E70"/>
    <w:rsid w:val="0071607F"/>
    <w:rsid w:val="007179D1"/>
    <w:rsid w:val="00735F2D"/>
    <w:rsid w:val="00742DF6"/>
    <w:rsid w:val="00775BDB"/>
    <w:rsid w:val="008A1AB8"/>
    <w:rsid w:val="008E7368"/>
    <w:rsid w:val="009939E8"/>
    <w:rsid w:val="00A64999"/>
    <w:rsid w:val="00B73377"/>
    <w:rsid w:val="00BD0AB8"/>
    <w:rsid w:val="00C130C5"/>
    <w:rsid w:val="00C62318"/>
    <w:rsid w:val="00C8239A"/>
    <w:rsid w:val="00C932A7"/>
    <w:rsid w:val="00CA736F"/>
    <w:rsid w:val="00CC4DCD"/>
    <w:rsid w:val="00D37702"/>
    <w:rsid w:val="00DC05A5"/>
    <w:rsid w:val="00E92B7E"/>
    <w:rsid w:val="00F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0C405D"/>
  <w15:docId w15:val="{18AF6175-CE5A-D44F-87B3-866D01A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EC3"/>
    <w:rPr>
      <w:b/>
      <w:bCs/>
    </w:rPr>
  </w:style>
  <w:style w:type="character" w:styleId="Emphasis">
    <w:name w:val="Emphasis"/>
    <w:basedOn w:val="DefaultParagraphFont"/>
    <w:uiPriority w:val="20"/>
    <w:qFormat/>
    <w:rsid w:val="00F82EC3"/>
    <w:rPr>
      <w:i/>
      <w:iCs/>
    </w:rPr>
  </w:style>
  <w:style w:type="paragraph" w:styleId="ListParagraph">
    <w:name w:val="List Paragraph"/>
    <w:basedOn w:val="Normal"/>
    <w:uiPriority w:val="34"/>
    <w:qFormat/>
    <w:rsid w:val="0099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Thi Thanh Thuy</dc:creator>
  <cp:lastModifiedBy>Microsoft Office User</cp:lastModifiedBy>
  <cp:revision>29</cp:revision>
  <dcterms:created xsi:type="dcterms:W3CDTF">2018-08-20T11:08:00Z</dcterms:created>
  <dcterms:modified xsi:type="dcterms:W3CDTF">2018-09-01T08:26:00Z</dcterms:modified>
</cp:coreProperties>
</file>