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11" w:rsidRPr="003A09E0" w:rsidRDefault="00F52011" w:rsidP="00F5201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09E0">
        <w:rPr>
          <w:rFonts w:ascii="Times New Roman" w:hAnsi="Times New Roman" w:cs="Times New Roman"/>
          <w:b/>
          <w:sz w:val="24"/>
          <w:szCs w:val="24"/>
        </w:rPr>
        <w:t>Chương trình đào tạo</w:t>
      </w:r>
    </w:p>
    <w:p w:rsidR="00F52011" w:rsidRPr="00A6022D" w:rsidRDefault="00F52011" w:rsidP="00F52011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232251">
        <w:rPr>
          <w:rFonts w:ascii="Times New Roman" w:hAnsi="Times New Roman" w:cs="Times New Roman"/>
          <w:sz w:val="24"/>
          <w:szCs w:val="24"/>
          <w:lang w:val="vi-VN"/>
        </w:rPr>
        <w:t>Tổng quan</w:t>
      </w:r>
      <w:r>
        <w:rPr>
          <w:rFonts w:ascii="Times New Roman" w:hAnsi="Times New Roman" w:cs="Times New Roman"/>
          <w:sz w:val="24"/>
          <w:szCs w:val="24"/>
        </w:rPr>
        <w:t xml:space="preserve"> học phần </w:t>
      </w:r>
    </w:p>
    <w:p w:rsidR="00F52011" w:rsidRPr="00A6022D" w:rsidRDefault="00F52011" w:rsidP="00F520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22D">
        <w:rPr>
          <w:rFonts w:ascii="Times New Roman" w:hAnsi="Times New Roman" w:cs="Times New Roman"/>
          <w:sz w:val="24"/>
          <w:szCs w:val="24"/>
        </w:rPr>
        <w:t>Học phần bắt buộc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022D">
        <w:rPr>
          <w:rFonts w:ascii="Times New Roman" w:hAnsi="Times New Roman" w:cs="Times New Roman"/>
          <w:sz w:val="24"/>
          <w:szCs w:val="24"/>
        </w:rPr>
        <w:t>09 tín chỉ</w:t>
      </w:r>
    </w:p>
    <w:p w:rsidR="00F52011" w:rsidRPr="00A6022D" w:rsidRDefault="00F52011" w:rsidP="00F520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22D">
        <w:rPr>
          <w:rFonts w:ascii="Times New Roman" w:hAnsi="Times New Roman" w:cs="Times New Roman"/>
          <w:sz w:val="24"/>
          <w:szCs w:val="24"/>
        </w:rPr>
        <w:t>Học phần tự chọn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022D">
        <w:rPr>
          <w:rFonts w:ascii="Times New Roman" w:hAnsi="Times New Roman" w:cs="Times New Roman"/>
          <w:sz w:val="24"/>
          <w:szCs w:val="24"/>
        </w:rPr>
        <w:t>06 tín chỉ</w:t>
      </w:r>
    </w:p>
    <w:p w:rsidR="00F52011" w:rsidRPr="00A6022D" w:rsidRDefault="00F52011" w:rsidP="00F520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22D">
        <w:rPr>
          <w:rFonts w:ascii="Times New Roman" w:hAnsi="Times New Roman" w:cs="Times New Roman"/>
          <w:sz w:val="24"/>
          <w:szCs w:val="24"/>
        </w:rPr>
        <w:t>Tiểu luận tổng quan</w:t>
      </w:r>
      <w:r>
        <w:rPr>
          <w:rFonts w:ascii="Times New Roman" w:hAnsi="Times New Roman" w:cs="Times New Roman"/>
          <w:sz w:val="24"/>
          <w:szCs w:val="24"/>
        </w:rPr>
        <w:t>: 0</w:t>
      </w:r>
      <w:r w:rsidRPr="00A6022D">
        <w:rPr>
          <w:rFonts w:ascii="Times New Roman" w:hAnsi="Times New Roman" w:cs="Times New Roman"/>
          <w:sz w:val="24"/>
          <w:szCs w:val="24"/>
        </w:rPr>
        <w:t>4 tín chỉ</w:t>
      </w:r>
    </w:p>
    <w:p w:rsidR="00F52011" w:rsidRPr="00A6022D" w:rsidRDefault="00F52011" w:rsidP="00F520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22D">
        <w:rPr>
          <w:rFonts w:ascii="Times New Roman" w:hAnsi="Times New Roman" w:cs="Times New Roman"/>
          <w:sz w:val="24"/>
          <w:szCs w:val="24"/>
        </w:rPr>
        <w:t>Các chuyên đề tiến sĩ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22D">
        <w:rPr>
          <w:rFonts w:ascii="Times New Roman" w:hAnsi="Times New Roman" w:cs="Times New Roman"/>
          <w:sz w:val="24"/>
          <w:szCs w:val="24"/>
        </w:rPr>
        <w:t>: 06 tín chỉ, bao gồm 03 chuyên đề:</w:t>
      </w:r>
    </w:p>
    <w:p w:rsidR="00F52011" w:rsidRPr="00A6022D" w:rsidRDefault="00F52011" w:rsidP="00F5201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022D">
        <w:rPr>
          <w:rFonts w:ascii="Times New Roman" w:hAnsi="Times New Roman" w:cs="Times New Roman"/>
          <w:i/>
          <w:sz w:val="24"/>
          <w:szCs w:val="24"/>
        </w:rPr>
        <w:t>Chuyên đề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A6022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6022D">
        <w:rPr>
          <w:rFonts w:ascii="Times New Roman" w:hAnsi="Times New Roman" w:cs="Times New Roman"/>
          <w:i/>
          <w:sz w:val="24"/>
          <w:szCs w:val="24"/>
        </w:rPr>
        <w:tab/>
        <w:t>02 tín chỉ.</w:t>
      </w:r>
    </w:p>
    <w:p w:rsidR="00F52011" w:rsidRPr="00A6022D" w:rsidRDefault="00F52011" w:rsidP="00F5201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022D">
        <w:rPr>
          <w:rFonts w:ascii="Times New Roman" w:hAnsi="Times New Roman" w:cs="Times New Roman"/>
          <w:i/>
          <w:sz w:val="24"/>
          <w:szCs w:val="24"/>
        </w:rPr>
        <w:t>Chuyên đề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A6022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6022D">
        <w:rPr>
          <w:rFonts w:ascii="Times New Roman" w:hAnsi="Times New Roman" w:cs="Times New Roman"/>
          <w:i/>
          <w:sz w:val="24"/>
          <w:szCs w:val="24"/>
        </w:rPr>
        <w:tab/>
        <w:t>02 tín chỉ.</w:t>
      </w:r>
    </w:p>
    <w:p w:rsidR="00F52011" w:rsidRPr="00A6022D" w:rsidRDefault="00F52011" w:rsidP="00F5201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022D">
        <w:rPr>
          <w:rFonts w:ascii="Times New Roman" w:hAnsi="Times New Roman" w:cs="Times New Roman"/>
          <w:i/>
          <w:sz w:val="24"/>
          <w:szCs w:val="24"/>
        </w:rPr>
        <w:t>Chuyên đề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A6022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6022D">
        <w:rPr>
          <w:rFonts w:ascii="Times New Roman" w:hAnsi="Times New Roman" w:cs="Times New Roman"/>
          <w:i/>
          <w:sz w:val="24"/>
          <w:szCs w:val="24"/>
        </w:rPr>
        <w:tab/>
        <w:t>02 tín chỉ.</w:t>
      </w:r>
    </w:p>
    <w:p w:rsidR="00F52011" w:rsidRPr="00A6022D" w:rsidRDefault="00F52011" w:rsidP="00F520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22D">
        <w:rPr>
          <w:rFonts w:ascii="Times New Roman" w:hAnsi="Times New Roman" w:cs="Times New Roman"/>
          <w:sz w:val="24"/>
          <w:szCs w:val="24"/>
        </w:rPr>
        <w:t>Nghiên cứu khoa học: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22D">
        <w:rPr>
          <w:rFonts w:ascii="Times New Roman" w:hAnsi="Times New Roman" w:cs="Times New Roman"/>
          <w:sz w:val="24"/>
          <w:szCs w:val="24"/>
        </w:rPr>
        <w:t>ít nhất 1 bài ISI hoặc Scopus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011" w:rsidRDefault="00F52011" w:rsidP="00F520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A6022D">
        <w:rPr>
          <w:rFonts w:ascii="Times New Roman" w:hAnsi="Times New Roman" w:cs="Times New Roman"/>
          <w:sz w:val="24"/>
          <w:szCs w:val="24"/>
        </w:rPr>
        <w:t>Luận án tiến sĩ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A6022D">
        <w:rPr>
          <w:rFonts w:ascii="Times New Roman" w:hAnsi="Times New Roman" w:cs="Times New Roman"/>
          <w:sz w:val="24"/>
          <w:szCs w:val="24"/>
          <w:lang w:val="vi-VN"/>
        </w:rPr>
        <w:t>70 tín chỉ</w:t>
      </w:r>
    </w:p>
    <w:p w:rsidR="00F52011" w:rsidRPr="00935BEC" w:rsidRDefault="00F52011" w:rsidP="00F52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22D">
        <w:rPr>
          <w:rFonts w:ascii="Times New Roman" w:hAnsi="Times New Roman" w:cs="Times New Roman"/>
          <w:sz w:val="24"/>
          <w:szCs w:val="24"/>
          <w:lang w:val="vi-VN"/>
        </w:rPr>
        <w:t>Danh sách học phần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0"/>
        <w:gridCol w:w="4607"/>
        <w:gridCol w:w="3298"/>
        <w:gridCol w:w="775"/>
      </w:tblGrid>
      <w:tr w:rsidR="00F52011" w:rsidRPr="0091600C" w:rsidTr="00500F86">
        <w:trPr>
          <w:trHeight w:val="990"/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học phần</w:t>
            </w: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(tiếng Việt)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học phần</w:t>
            </w: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(tiếng Anh)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Tổng TC</w:t>
            </w:r>
          </w:p>
        </w:tc>
      </w:tr>
      <w:tr w:rsidR="00F52011" w:rsidRPr="0091600C" w:rsidTr="00500F86">
        <w:trPr>
          <w:trHeight w:val="323"/>
        </w:trPr>
        <w:tc>
          <w:tcPr>
            <w:tcW w:w="4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F5201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Bắt buộc (Required courses)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9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Phương pháp nghiên cứu kinh doanh 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Business Research Methods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Phương pháp nghiên cứu định lượng nâng cao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Advanced Quantitative Methods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Lý thuyết chiến lược kinh doanh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Business Strategy Theory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</w:tr>
      <w:tr w:rsidR="00F52011" w:rsidRPr="0091600C" w:rsidTr="00500F86">
        <w:trPr>
          <w:trHeight w:val="330"/>
        </w:trPr>
        <w:tc>
          <w:tcPr>
            <w:tcW w:w="4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F5201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Tự chọn (Elective courses)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52011" w:rsidRPr="0091600C" w:rsidTr="00500F86">
        <w:trPr>
          <w:trHeight w:val="330"/>
        </w:trPr>
        <w:tc>
          <w:tcPr>
            <w:tcW w:w="4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NCS phải học ít nhất 6 ín chỉ cho các học phần tự chọn</w:t>
            </w:r>
          </w:p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(PhD</w:t>
            </w:r>
            <w:r w:rsidRPr="002F3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students must have at least 6 credits for elective courses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Lý thuyết lãnh đạo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Leadership Theory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Lý thuyết tổ chức và chiến lược quản lý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Organizational Theory and Management Strategy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Chiến lược kinh doanh quốc tế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International Business Strategy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Chiến lược quản trị chuỗi cung ứng toàn cầu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Strategic Management of Global Supply Chains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Marketing đương đại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Contemporary Marketing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Mô hình hóa Marketing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Marketing Modeling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Thương mại điện tử và quản trị quan hệ khách hàng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E-commerce and CRM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Quản trị đổi mới công nghệ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Technology Innovation Management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011" w:rsidRPr="0091600C" w:rsidTr="00500F86">
        <w:trPr>
          <w:trHeight w:val="330"/>
        </w:trPr>
        <w:tc>
          <w:tcPr>
            <w:tcW w:w="27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F5201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Tiểu luận tổng quan (Term paper)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Tiểu luận tổng quan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Term Paper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011" w:rsidRPr="0091600C" w:rsidTr="00500F86">
        <w:trPr>
          <w:trHeight w:val="330"/>
        </w:trPr>
        <w:tc>
          <w:tcPr>
            <w:tcW w:w="27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F5201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Các chuyên đề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F3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topics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Special Topics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Chuyên đề 1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Special Topic 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Chuyên đề 2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Special Topic 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Chuyên đề 3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Special Topic 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011" w:rsidRPr="0091600C" w:rsidTr="00500F86">
        <w:trPr>
          <w:trHeight w:val="330"/>
        </w:trPr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F5201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Luận án tiến sĩ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0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A09E0">
              <w:rPr>
                <w:rFonts w:ascii="Times New Roman" w:hAnsi="Times New Roman" w:cs="Times New Roman"/>
                <w:b/>
                <w:sz w:val="24"/>
                <w:szCs w:val="24"/>
              </w:rPr>
              <w:t>PhD Dissertation)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F52011" w:rsidRPr="0091600C" w:rsidTr="00500F86">
        <w:trPr>
          <w:trHeight w:val="3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Luận án tiến sĩ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52011" w:rsidRPr="0091600C" w:rsidTr="00500F86">
        <w:trPr>
          <w:trHeight w:val="330"/>
        </w:trPr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Tổng cộng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11" w:rsidRPr="0091600C" w:rsidRDefault="00F52011" w:rsidP="00500F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1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95</w:t>
            </w:r>
          </w:p>
        </w:tc>
      </w:tr>
    </w:tbl>
    <w:p w:rsidR="00445901" w:rsidRDefault="00445901"/>
    <w:sectPr w:rsidR="0044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4C24"/>
    <w:multiLevelType w:val="hybridMultilevel"/>
    <w:tmpl w:val="6630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3EAD"/>
    <w:multiLevelType w:val="hybridMultilevel"/>
    <w:tmpl w:val="818C7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1443C"/>
    <w:multiLevelType w:val="hybridMultilevel"/>
    <w:tmpl w:val="E9BC8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11"/>
    <w:rsid w:val="00445901"/>
    <w:rsid w:val="00F5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2A8C0-477A-4AB6-89C6-30EFA3AE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11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Truong</dc:creator>
  <cp:keywords/>
  <dc:description/>
  <cp:lastModifiedBy>Toan Truong</cp:lastModifiedBy>
  <cp:revision>1</cp:revision>
  <dcterms:created xsi:type="dcterms:W3CDTF">2018-08-31T02:23:00Z</dcterms:created>
  <dcterms:modified xsi:type="dcterms:W3CDTF">2018-08-31T02:24:00Z</dcterms:modified>
</cp:coreProperties>
</file>